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913C" w14:textId="77777777" w:rsidR="006B11CE" w:rsidRDefault="00000000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附件一</w:t>
      </w:r>
    </w:p>
    <w:p w14:paraId="279F86D0" w14:textId="77777777" w:rsidR="006B11CE" w:rsidRDefault="006B11CE">
      <w:pPr>
        <w:spacing w:line="4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2E038F23" w14:textId="77777777" w:rsidR="006B11CE" w:rsidRDefault="00000000">
      <w:pPr>
        <w:spacing w:line="460" w:lineRule="exact"/>
        <w:jc w:val="center"/>
        <w:rPr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永康市产业投资集团有限公司2023年6月公开选聘国企中层管理人员计划表</w:t>
      </w:r>
    </w:p>
    <w:tbl>
      <w:tblPr>
        <w:tblW w:w="13651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676"/>
        <w:gridCol w:w="1262"/>
        <w:gridCol w:w="765"/>
        <w:gridCol w:w="585"/>
        <w:gridCol w:w="1260"/>
        <w:gridCol w:w="1245"/>
        <w:gridCol w:w="1813"/>
        <w:gridCol w:w="2985"/>
        <w:gridCol w:w="3060"/>
      </w:tblGrid>
      <w:tr w:rsidR="006B11CE" w14:paraId="72BFBAAB" w14:textId="77777777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706AF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序</w:t>
            </w:r>
          </w:p>
          <w:p w14:paraId="11E840AB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5927A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0831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招聘</w:t>
            </w:r>
          </w:p>
          <w:p w14:paraId="643430A4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F2B2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性</w:t>
            </w:r>
          </w:p>
          <w:p w14:paraId="0D7D7ED1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DDD6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2047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年龄</w:t>
            </w:r>
          </w:p>
          <w:p w14:paraId="55C80CD9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BE7D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学历</w:t>
            </w:r>
          </w:p>
          <w:p w14:paraId="3615C390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C326B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工作经历和任职要求</w:t>
            </w:r>
          </w:p>
          <w:p w14:paraId="15271B2D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（满足其中一条即可）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A3AD5" w14:textId="77777777" w:rsidR="006B11CE" w:rsidRDefault="00000000">
            <w:pPr>
              <w:widowControl/>
              <w:spacing w:line="340" w:lineRule="exact"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 w:themeColor="text1"/>
                <w:kern w:val="0"/>
                <w:sz w:val="24"/>
                <w:lang w:bidi="ar"/>
              </w:rPr>
              <w:t>专业和岗位能力</w:t>
            </w:r>
            <w:r>
              <w:rPr>
                <w:rFonts w:ascii="华文仿宋" w:eastAsia="华文仿宋" w:hAnsi="华文仿宋" w:cs="华文仿宋"/>
                <w:b/>
                <w:bCs/>
                <w:color w:val="000000" w:themeColor="text1"/>
                <w:kern w:val="0"/>
                <w:sz w:val="24"/>
                <w:lang w:bidi="ar"/>
              </w:rPr>
              <w:t>要求</w:t>
            </w:r>
          </w:p>
        </w:tc>
      </w:tr>
      <w:tr w:rsidR="006B11CE" w14:paraId="05F6F3C4" w14:textId="77777777">
        <w:trPr>
          <w:trHeight w:hRule="exact" w:val="34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224A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4794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产投集团法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审计部副经理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B250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6DB8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10B3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693D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0435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DD3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国家机关、事业单位在编在岗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年以上工作人员；</w:t>
            </w:r>
          </w:p>
          <w:p w14:paraId="2BEC06D0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县市级国有企业中层副职或二级中层正职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二级中层副职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以上；</w:t>
            </w:r>
          </w:p>
          <w:p w14:paraId="18CE2744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县市级以上纳税百强企业、上市企业、金融机构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会计、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税务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等社会中介机构中层以上管理人员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1D0B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专业要求：经济类、财会类、审计类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、法律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等相关专业。</w:t>
            </w:r>
          </w:p>
          <w:p w14:paraId="1FF7F176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能力要求：具备注册会计师、注册内部审计师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、注册税务师、律师执业资格证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等相关职业资格或相关专业中级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以上职称。具备良好的组织协调、调查、分析及处理等综合能力，熟悉会计、审计等相关法律法规等政策。</w:t>
            </w:r>
          </w:p>
        </w:tc>
      </w:tr>
      <w:tr w:rsidR="006B11CE" w14:paraId="6688955B" w14:textId="77777777">
        <w:trPr>
          <w:trHeight w:hRule="exact" w:val="29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6D02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D885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园投建设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公司副经理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2449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C050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94F3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不限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30F4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D217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0D8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国家机关、事业单位在编在岗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年以上工作人员；</w:t>
            </w:r>
          </w:p>
          <w:p w14:paraId="5C3D92B1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县市级国有企业中层副职或二级中层正职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二级中层副职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以上；</w:t>
            </w:r>
          </w:p>
          <w:p w14:paraId="4131814C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县市级以上纳税百强企业、上市企业、金融机构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会计、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税务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等社会中介机构中层以上管理人员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07CB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专业要求：工民建、土木工程、建筑工程、工业与民用建设等相关专业；</w:t>
            </w:r>
          </w:p>
          <w:p w14:paraId="0449BFA8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能力要求：持有一级建造师或一级造价师、注册监理工程师（工程类）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以上执业资格证书，或中级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以上工程专业职称；工作责任心强，职业素养好，具有较强的沟通协调、统筹管理、具有现场管理经验，熟悉工程管理全过程。</w:t>
            </w:r>
          </w:p>
          <w:p w14:paraId="1C4A3965" w14:textId="77777777" w:rsidR="006B11CE" w:rsidRDefault="006B11C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</w:tr>
      <w:tr w:rsidR="006B11CE" w14:paraId="59CEDDB0" w14:textId="77777777">
        <w:trPr>
          <w:trHeight w:hRule="exact" w:val="268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6B0B5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lastRenderedPageBreak/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D1C3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产投集团党建人事部副主任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2703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A3FC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EB2B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中共党员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8453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40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周岁以下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245E" w14:textId="77777777" w:rsidR="006B11CE" w:rsidRDefault="00000000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F72D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国家机关、事业单位在编在岗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年以上工作人员；</w:t>
            </w:r>
          </w:p>
          <w:p w14:paraId="52EA48B2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县市级国有企业中层副职或二级中层正职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二级中层副职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以上；</w:t>
            </w:r>
          </w:p>
          <w:p w14:paraId="00F3BC38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现任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县市级以上纳税百强企业、上市企业、金融机构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会计、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税务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等社会中介机构中层以上管理人员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年以上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。</w:t>
            </w:r>
          </w:p>
          <w:p w14:paraId="218864DF" w14:textId="77777777" w:rsidR="006B11CE" w:rsidRDefault="006B11CE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7F28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专业要求：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  <w:szCs w:val="22"/>
                <w:lang w:bidi="ar"/>
              </w:rPr>
              <w:t>不限；</w:t>
            </w:r>
          </w:p>
          <w:p w14:paraId="7724CCB9" w14:textId="77777777" w:rsidR="006B11CE" w:rsidRDefault="00000000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>能力要求：具有较强的文字综合和语言表达能力，熟悉党建、人力资源管理等相关法律法规等政策。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14:paraId="1232CA55" w14:textId="17B9CBA2" w:rsidR="006B11CE" w:rsidRPr="008738C7" w:rsidRDefault="006B11CE" w:rsidP="008738C7">
      <w:pPr>
        <w:snapToGrid w:val="0"/>
        <w:spacing w:line="62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sectPr w:rsidR="006B11CE" w:rsidRPr="008738C7" w:rsidSect="008738C7">
      <w:footerReference w:type="even" r:id="rId9"/>
      <w:footerReference w:type="default" r:id="rId10"/>
      <w:pgSz w:w="16838" w:h="11906" w:orient="landscape"/>
      <w:pgMar w:top="1588" w:right="1588" w:bottom="1588" w:left="1588" w:header="851" w:footer="1134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AC23" w14:textId="77777777" w:rsidR="00B115B6" w:rsidRDefault="00B115B6">
      <w:r>
        <w:separator/>
      </w:r>
    </w:p>
  </w:endnote>
  <w:endnote w:type="continuationSeparator" w:id="0">
    <w:p w14:paraId="436CA326" w14:textId="77777777" w:rsidR="00B115B6" w:rsidRDefault="00B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6AA18D0B-7DB7-496B-9527-E2B0D045206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84D65A0-DDD3-4C0C-9BF1-4EC64A9C60E2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A33DEC6C-46FE-4C76-8358-6AD0CA77ED17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4" w:subsetted="1" w:fontKey="{0770E07E-8EE6-4186-B124-BAC259D1ABA9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631599AD-14D2-4198-B134-491C1F561247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D937" w14:textId="374F2713" w:rsidR="006B11CE" w:rsidRDefault="00000000">
    <w:pPr>
      <w:pStyle w:val="a4"/>
      <w:framePr w:wrap="around" w:vAnchor="text" w:hAnchor="margin" w:xAlign="outside" w:y="1"/>
      <w:rPr>
        <w:rStyle w:val="a8"/>
      </w:rPr>
    </w:pPr>
    <w:r>
      <w:fldChar w:fldCharType="begin"/>
    </w:r>
    <w:r>
      <w:rPr>
        <w:rStyle w:val="a8"/>
      </w:rPr>
      <w:instrText xml:space="preserve"> PAGE </w:instrText>
    </w:r>
    <w:r w:rsidR="008738C7">
      <w:fldChar w:fldCharType="separate"/>
    </w:r>
    <w:r w:rsidR="008738C7">
      <w:rPr>
        <w:rStyle w:val="a8"/>
        <w:noProof/>
      </w:rPr>
      <w:t>- 1 -</w:t>
    </w:r>
    <w:r>
      <w:fldChar w:fldCharType="end"/>
    </w:r>
  </w:p>
  <w:p w14:paraId="71C3CE05" w14:textId="77777777" w:rsidR="006B11CE" w:rsidRDefault="006B11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86C6" w14:textId="77777777" w:rsidR="006B11CE" w:rsidRDefault="00000000">
    <w:pPr>
      <w:pStyle w:val="a4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F3E382" wp14:editId="336BF8A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A3BC5D" w14:textId="77777777" w:rsidR="006B11CE" w:rsidRDefault="0000000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3E3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3A3BC5D" w14:textId="77777777" w:rsidR="006B11CE" w:rsidRDefault="00000000">
                    <w:pPr>
                      <w:pStyle w:val="a4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9F50" w14:textId="77777777" w:rsidR="00B115B6" w:rsidRDefault="00B115B6">
      <w:r>
        <w:separator/>
      </w:r>
    </w:p>
  </w:footnote>
  <w:footnote w:type="continuationSeparator" w:id="0">
    <w:p w14:paraId="368F48EE" w14:textId="77777777" w:rsidR="00B115B6" w:rsidRDefault="00B1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1109743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UyOTNlNDY0MmNhOGZmNjcwOWEwYTE3MDJhZTRmZDYifQ=="/>
  </w:docVars>
  <w:rsids>
    <w:rsidRoot w:val="4F92705D"/>
    <w:rsid w:val="DFFD0123"/>
    <w:rsid w:val="FFBF1199"/>
    <w:rsid w:val="006B11CE"/>
    <w:rsid w:val="008738C7"/>
    <w:rsid w:val="00B115B6"/>
    <w:rsid w:val="02380E83"/>
    <w:rsid w:val="04900156"/>
    <w:rsid w:val="0549003C"/>
    <w:rsid w:val="063127B9"/>
    <w:rsid w:val="063E5C26"/>
    <w:rsid w:val="08A51890"/>
    <w:rsid w:val="0989095B"/>
    <w:rsid w:val="0B364C63"/>
    <w:rsid w:val="0B90209F"/>
    <w:rsid w:val="0BAB339E"/>
    <w:rsid w:val="0CF462EF"/>
    <w:rsid w:val="0E146C48"/>
    <w:rsid w:val="1068327B"/>
    <w:rsid w:val="144813FA"/>
    <w:rsid w:val="166B5873"/>
    <w:rsid w:val="193079B8"/>
    <w:rsid w:val="1B1069E9"/>
    <w:rsid w:val="1CB93479"/>
    <w:rsid w:val="1DA948D0"/>
    <w:rsid w:val="1DF72992"/>
    <w:rsid w:val="1E20045D"/>
    <w:rsid w:val="1F1541C9"/>
    <w:rsid w:val="20C869BE"/>
    <w:rsid w:val="214A4F20"/>
    <w:rsid w:val="21565CEC"/>
    <w:rsid w:val="21B60677"/>
    <w:rsid w:val="23B00D6A"/>
    <w:rsid w:val="25227A45"/>
    <w:rsid w:val="287D0C17"/>
    <w:rsid w:val="2A3B1884"/>
    <w:rsid w:val="2ADE440E"/>
    <w:rsid w:val="300E30A0"/>
    <w:rsid w:val="306058C5"/>
    <w:rsid w:val="307731AE"/>
    <w:rsid w:val="35E37265"/>
    <w:rsid w:val="36DE124F"/>
    <w:rsid w:val="37A335EE"/>
    <w:rsid w:val="37FF5550"/>
    <w:rsid w:val="381E640A"/>
    <w:rsid w:val="388E5A81"/>
    <w:rsid w:val="389C3213"/>
    <w:rsid w:val="38C16A18"/>
    <w:rsid w:val="3BB13F6D"/>
    <w:rsid w:val="3C352EF4"/>
    <w:rsid w:val="3FFB0CD3"/>
    <w:rsid w:val="400517EB"/>
    <w:rsid w:val="409969B6"/>
    <w:rsid w:val="419B0812"/>
    <w:rsid w:val="42DF6B1E"/>
    <w:rsid w:val="43465657"/>
    <w:rsid w:val="4450680E"/>
    <w:rsid w:val="455E655A"/>
    <w:rsid w:val="46A27FF9"/>
    <w:rsid w:val="4726710D"/>
    <w:rsid w:val="495E2C9C"/>
    <w:rsid w:val="4965260E"/>
    <w:rsid w:val="49B80F8C"/>
    <w:rsid w:val="4A1A2C1F"/>
    <w:rsid w:val="4A41792C"/>
    <w:rsid w:val="4D0A29E9"/>
    <w:rsid w:val="4DF23BA9"/>
    <w:rsid w:val="4E90030C"/>
    <w:rsid w:val="4F92705D"/>
    <w:rsid w:val="4FCE41A2"/>
    <w:rsid w:val="529B2081"/>
    <w:rsid w:val="536F244F"/>
    <w:rsid w:val="537C2B0A"/>
    <w:rsid w:val="53D93B68"/>
    <w:rsid w:val="55F50B10"/>
    <w:rsid w:val="56455240"/>
    <w:rsid w:val="5A9B74F7"/>
    <w:rsid w:val="5C6A06A1"/>
    <w:rsid w:val="5EAF2DD4"/>
    <w:rsid w:val="5F317DA1"/>
    <w:rsid w:val="644F2D7B"/>
    <w:rsid w:val="650B1326"/>
    <w:rsid w:val="65E6266A"/>
    <w:rsid w:val="66C51A03"/>
    <w:rsid w:val="67F62C9E"/>
    <w:rsid w:val="69FD532A"/>
    <w:rsid w:val="6AB61CB5"/>
    <w:rsid w:val="6CC911AD"/>
    <w:rsid w:val="6DB53A44"/>
    <w:rsid w:val="6E2064EA"/>
    <w:rsid w:val="6E4639F8"/>
    <w:rsid w:val="72AF6D16"/>
    <w:rsid w:val="732301DD"/>
    <w:rsid w:val="738B1BBC"/>
    <w:rsid w:val="740F08C1"/>
    <w:rsid w:val="757F20E7"/>
    <w:rsid w:val="76A500BF"/>
    <w:rsid w:val="76E3277B"/>
    <w:rsid w:val="770E2F52"/>
    <w:rsid w:val="77972F48"/>
    <w:rsid w:val="79227BA4"/>
    <w:rsid w:val="7A1E34AC"/>
    <w:rsid w:val="7B951057"/>
    <w:rsid w:val="7E633B84"/>
    <w:rsid w:val="7F77F8BD"/>
    <w:rsid w:val="7FD5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99382"/>
  <w15:docId w15:val="{D1E88499-7178-4162-AAC1-EA6AAF87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page number"/>
    <w:qFormat/>
    <w:rPr>
      <w:rFonts w:cs="Times New Roman"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A3695-104F-4FCA-860C-B5B901BA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2023-06-28T09:20:00Z</cp:lastPrinted>
  <dcterms:created xsi:type="dcterms:W3CDTF">2023-02-20T23:55:00Z</dcterms:created>
  <dcterms:modified xsi:type="dcterms:W3CDTF">2023-06-29T08:45:00Z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8A865A3209264F02884D82CA943E41B2</vt:lpwstr>
  </property>
</Properties>
</file>